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D8B23" w14:textId="77777777" w:rsidR="00C406F4" w:rsidRDefault="00000000">
      <w:pPr>
        <w:spacing w:after="538" w:line="259" w:lineRule="auto"/>
        <w:ind w:left="14" w:firstLine="0"/>
      </w:pPr>
      <w:r>
        <w:t xml:space="preserve"> </w:t>
      </w:r>
    </w:p>
    <w:p w14:paraId="57CF9C0C" w14:textId="77777777" w:rsidR="00C406F4" w:rsidRDefault="00000000">
      <w:pPr>
        <w:spacing w:after="0"/>
      </w:pPr>
      <w:r>
        <w:t>Lene Th. Thomsen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A26C7F" w14:textId="77777777" w:rsidR="00C406F4" w:rsidRDefault="00000000">
      <w:pPr>
        <w:spacing w:after="0"/>
        <w:ind w:left="3570"/>
      </w:pPr>
      <w:r>
        <w:t xml:space="preserve">Speciallæge </w:t>
      </w:r>
    </w:p>
    <w:p w14:paraId="3C2932CE" w14:textId="5D5B7E26" w:rsidR="00C406F4" w:rsidRDefault="003F5F02">
      <w:pPr>
        <w:spacing w:after="0"/>
        <w:ind w:left="2763"/>
      </w:pPr>
      <w:r>
        <w:t>Taastrup Hovedgade 41, st.tv</w:t>
      </w:r>
    </w:p>
    <w:p w14:paraId="138EED8B" w14:textId="77777777" w:rsidR="00C406F4" w:rsidRDefault="00000000">
      <w:pPr>
        <w:spacing w:after="253"/>
        <w:ind w:left="3479"/>
      </w:pPr>
      <w:r>
        <w:t xml:space="preserve">2630 Taastrup </w:t>
      </w:r>
    </w:p>
    <w:p w14:paraId="6D3BA5C4" w14:textId="77777777" w:rsidR="00C406F4" w:rsidRDefault="00000000">
      <w:pPr>
        <w:spacing w:after="4" w:line="259" w:lineRule="auto"/>
        <w:ind w:left="276" w:firstLine="0"/>
        <w:jc w:val="center"/>
      </w:pPr>
      <w:r>
        <w:rPr>
          <w:color w:val="006983"/>
          <w:sz w:val="48"/>
        </w:rPr>
        <w:t xml:space="preserve"> </w:t>
      </w:r>
    </w:p>
    <w:p w14:paraId="245339DB" w14:textId="77777777" w:rsidR="00C406F4" w:rsidRDefault="00000000">
      <w:pPr>
        <w:spacing w:after="6" w:line="259" w:lineRule="auto"/>
        <w:ind w:left="14" w:firstLine="0"/>
      </w:pPr>
      <w:r>
        <w:rPr>
          <w:color w:val="006983"/>
          <w:sz w:val="48"/>
        </w:rPr>
        <w:t xml:space="preserve"> </w:t>
      </w:r>
    </w:p>
    <w:p w14:paraId="27DF3E88" w14:textId="77777777" w:rsidR="00C406F4" w:rsidRDefault="00000000">
      <w:pPr>
        <w:pStyle w:val="Overskrift1"/>
      </w:pPr>
      <w:r>
        <w:t xml:space="preserve">Sådan skyller du øret med eddikevand </w:t>
      </w:r>
      <w:r>
        <w:rPr>
          <w:color w:val="000000"/>
          <w:sz w:val="19"/>
        </w:rPr>
        <w:t xml:space="preserve"> </w:t>
      </w:r>
    </w:p>
    <w:p w14:paraId="3A6EB52F" w14:textId="77777777" w:rsidR="00C406F4" w:rsidRDefault="00000000">
      <w:pPr>
        <w:spacing w:after="56" w:line="259" w:lineRule="auto"/>
        <w:ind w:left="14" w:firstLine="0"/>
      </w:pPr>
      <w:r>
        <w:t xml:space="preserve">   </w:t>
      </w:r>
    </w:p>
    <w:p w14:paraId="44299461" w14:textId="77777777" w:rsidR="00C406F4" w:rsidRDefault="00000000">
      <w:pPr>
        <w:ind w:left="9" w:right="4764"/>
      </w:pPr>
      <w:r>
        <w:t>Hvis du har betændelse i dit øre, er det en fordel, at du selv kan skylle øret med eddikevand.</w:t>
      </w:r>
      <w:r>
        <w:rPr>
          <w:b/>
        </w:rPr>
        <w:t xml:space="preserve">  </w:t>
      </w:r>
      <w:r>
        <w:rPr>
          <w:b/>
        </w:rPr>
        <w:tab/>
      </w:r>
      <w:r>
        <w:t xml:space="preserve">  </w:t>
      </w:r>
    </w:p>
    <w:p w14:paraId="0A2E31F2" w14:textId="77777777" w:rsidR="00C406F4" w:rsidRDefault="00000000">
      <w:pPr>
        <w:spacing w:after="0" w:line="259" w:lineRule="auto"/>
        <w:ind w:left="0" w:firstLine="0"/>
      </w:pPr>
      <w:r>
        <w:rPr>
          <w:color w:val="006983"/>
          <w:sz w:val="22"/>
        </w:rPr>
        <w:t xml:space="preserve"> </w:t>
      </w:r>
    </w:p>
    <w:p w14:paraId="293EC930" w14:textId="77777777" w:rsidR="00C406F4" w:rsidRDefault="00000000">
      <w:pPr>
        <w:spacing w:after="74" w:line="259" w:lineRule="auto"/>
        <w:ind w:left="14" w:firstLine="0"/>
      </w:pPr>
      <w:r>
        <w:t xml:space="preserve"> </w:t>
      </w:r>
    </w:p>
    <w:p w14:paraId="68B8F9B9" w14:textId="77777777" w:rsidR="00C406F4" w:rsidRDefault="00000000">
      <w:pPr>
        <w:spacing w:after="158" w:line="259" w:lineRule="auto"/>
        <w:ind w:left="14" w:firstLine="0"/>
      </w:pPr>
      <w:r>
        <w:t xml:space="preserve"> </w:t>
      </w:r>
    </w:p>
    <w:p w14:paraId="1B510C65" w14:textId="77777777" w:rsidR="00C406F4" w:rsidRDefault="00000000">
      <w:pPr>
        <w:pStyle w:val="Overskrift2"/>
        <w:tabs>
          <w:tab w:val="center" w:pos="5007"/>
        </w:tabs>
        <w:ind w:left="-15" w:firstLine="0"/>
      </w:pPr>
      <w:r>
        <w:t xml:space="preserve">SÅDAN GØR DU  </w:t>
      </w:r>
      <w:r>
        <w:tab/>
      </w:r>
      <w:r>
        <w:rPr>
          <w:color w:val="000000"/>
          <w:sz w:val="29"/>
          <w:vertAlign w:val="superscript"/>
        </w:rPr>
        <w:t xml:space="preserve"> </w:t>
      </w:r>
      <w:r>
        <w:t xml:space="preserve"> </w:t>
      </w:r>
    </w:p>
    <w:p w14:paraId="0F553E89" w14:textId="77777777" w:rsidR="00C406F4" w:rsidRDefault="00000000">
      <w:pPr>
        <w:spacing w:after="77" w:line="259" w:lineRule="auto"/>
        <w:ind w:left="14" w:firstLine="0"/>
      </w:pPr>
      <w:r>
        <w:t xml:space="preserve">  </w:t>
      </w:r>
    </w:p>
    <w:p w14:paraId="544CB7F4" w14:textId="77777777" w:rsidR="00C406F4" w:rsidRDefault="00000000">
      <w:pPr>
        <w:numPr>
          <w:ilvl w:val="0"/>
          <w:numId w:val="1"/>
        </w:numPr>
        <w:ind w:hanging="286"/>
      </w:pPr>
      <w:r>
        <w:t xml:space="preserve">Brug en blanding bestående af almindelig husholdningseddike og vand i forholdet 1:10, altså for eksempel 1 deciliter eddike til 1 liter vand.   </w:t>
      </w:r>
    </w:p>
    <w:p w14:paraId="1E39EF99" w14:textId="77777777" w:rsidR="00C406F4" w:rsidRDefault="00000000">
      <w:pPr>
        <w:numPr>
          <w:ilvl w:val="0"/>
          <w:numId w:val="1"/>
        </w:numPr>
        <w:ind w:hanging="286"/>
      </w:pPr>
      <w:r>
        <w:t xml:space="preserve">Brug lunkent vand, som helst skal være 37 grader.   </w:t>
      </w:r>
    </w:p>
    <w:p w14:paraId="2FA97FE6" w14:textId="77777777" w:rsidR="00C406F4" w:rsidRDefault="00000000">
      <w:pPr>
        <w:numPr>
          <w:ilvl w:val="0"/>
          <w:numId w:val="1"/>
        </w:numPr>
        <w:ind w:hanging="286"/>
      </w:pPr>
      <w:r>
        <w:t xml:space="preserve">Brug en øreskyllesprøjte til at skylle øret med. Den kan du købe på apoteket.   </w:t>
      </w:r>
    </w:p>
    <w:p w14:paraId="149C60B1" w14:textId="77777777" w:rsidR="00C406F4" w:rsidRDefault="00000000">
      <w:pPr>
        <w:numPr>
          <w:ilvl w:val="0"/>
          <w:numId w:val="1"/>
        </w:numPr>
        <w:ind w:hanging="286"/>
      </w:pPr>
      <w:r>
        <w:t xml:space="preserve">Ret øregangen ud ved at trække øreflippen opad og udad.  </w:t>
      </w:r>
    </w:p>
    <w:p w14:paraId="4E361A60" w14:textId="77777777" w:rsidR="00C406F4" w:rsidRDefault="00000000">
      <w:pPr>
        <w:numPr>
          <w:ilvl w:val="0"/>
          <w:numId w:val="1"/>
        </w:numPr>
        <w:ind w:hanging="286"/>
      </w:pPr>
      <w:r>
        <w:t xml:space="preserve">Skyl øret med jævn kraft og pas på, at sprøjtespidsen ikke lukker øregangen helt.   </w:t>
      </w:r>
    </w:p>
    <w:p w14:paraId="0C9EB7EF" w14:textId="77777777" w:rsidR="00C406F4" w:rsidRDefault="00000000">
      <w:pPr>
        <w:numPr>
          <w:ilvl w:val="0"/>
          <w:numId w:val="1"/>
        </w:numPr>
        <w:ind w:hanging="286"/>
      </w:pPr>
      <w:r>
        <w:t xml:space="preserve">Skyl øret morgen og aften i så lang tid, som du har aftalt med lægen (normalt 7-10 dage).   </w:t>
      </w:r>
    </w:p>
    <w:p w14:paraId="4003043F" w14:textId="77777777" w:rsidR="00C406F4" w:rsidRDefault="00000000">
      <w:pPr>
        <w:spacing w:after="14" w:line="259" w:lineRule="auto"/>
        <w:ind w:left="14" w:firstLine="0"/>
      </w:pPr>
      <w:r>
        <w:t xml:space="preserve">  </w:t>
      </w:r>
    </w:p>
    <w:p w14:paraId="4EC6B61C" w14:textId="77777777" w:rsidR="00C406F4" w:rsidRDefault="00000000">
      <w:pPr>
        <w:spacing w:after="14" w:line="259" w:lineRule="auto"/>
        <w:ind w:left="14" w:firstLine="0"/>
      </w:pPr>
      <w:r>
        <w:t xml:space="preserve"> </w:t>
      </w:r>
    </w:p>
    <w:p w14:paraId="3845261E" w14:textId="77777777" w:rsidR="00C406F4" w:rsidRDefault="00000000">
      <w:pPr>
        <w:spacing w:after="14" w:line="259" w:lineRule="auto"/>
        <w:ind w:left="14" w:firstLine="0"/>
      </w:pPr>
      <w:r>
        <w:t xml:space="preserve"> </w:t>
      </w:r>
    </w:p>
    <w:p w14:paraId="4FD40D7C" w14:textId="77777777" w:rsidR="00C406F4" w:rsidRDefault="00000000">
      <w:pPr>
        <w:spacing w:after="156" w:line="259" w:lineRule="auto"/>
        <w:ind w:left="14" w:firstLine="0"/>
      </w:pPr>
      <w:r>
        <w:t xml:space="preserve">  </w:t>
      </w:r>
    </w:p>
    <w:p w14:paraId="15163DEB" w14:textId="77777777" w:rsidR="00C406F4" w:rsidRDefault="00000000">
      <w:pPr>
        <w:pStyle w:val="Overskrift2"/>
        <w:spacing w:after="201"/>
        <w:ind w:left="-5"/>
      </w:pPr>
      <w:r>
        <w:t xml:space="preserve">VÆR OPMÆRKSOM PÅ  </w:t>
      </w:r>
    </w:p>
    <w:p w14:paraId="11521B1E" w14:textId="77777777" w:rsidR="00C406F4" w:rsidRDefault="00000000">
      <w:pPr>
        <w:spacing w:after="22" w:line="259" w:lineRule="auto"/>
        <w:ind w:left="14" w:firstLine="0"/>
      </w:pPr>
      <w:r>
        <w:rPr>
          <w:b/>
        </w:rPr>
        <w:t xml:space="preserve">Du vil muligvis blive svimmel </w:t>
      </w:r>
      <w:r>
        <w:t xml:space="preserve"> </w:t>
      </w:r>
    </w:p>
    <w:p w14:paraId="15E710F6" w14:textId="77777777" w:rsidR="00C406F4" w:rsidRDefault="00000000">
      <w:pPr>
        <w:spacing w:after="254"/>
        <w:ind w:left="9" w:right="3162"/>
      </w:pPr>
      <w:r>
        <w:t xml:space="preserve">Du vil muligvis blive svimmel, efter du har skyllet øret, men svimmelheden ophører efter et par minutter.  </w:t>
      </w:r>
    </w:p>
    <w:p w14:paraId="76BEB5BF" w14:textId="3E17B266" w:rsidR="003F5F02" w:rsidRDefault="00000000" w:rsidP="003F5F02">
      <w:pPr>
        <w:spacing w:after="3828"/>
        <w:ind w:left="9" w:right="4584"/>
      </w:pPr>
      <w:r>
        <w:rPr>
          <w:b/>
        </w:rPr>
        <w:t xml:space="preserve">Vent 10 minutter med at bruge øredråber </w:t>
      </w:r>
      <w:r>
        <w:t xml:space="preserve">Hvis du også bruger øredråber, skal du vente med at dryppe øret til 10 minutter efter øreskylningen.  </w:t>
      </w:r>
      <w:r w:rsidR="003F5F0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F5F02">
      <w:pgSz w:w="11904" w:h="16838"/>
      <w:pgMar w:top="1440" w:right="1359" w:bottom="1440" w:left="11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F7E33"/>
    <w:multiLevelType w:val="hybridMultilevel"/>
    <w:tmpl w:val="512EC940"/>
    <w:lvl w:ilvl="0" w:tplc="33FE0558">
      <w:start w:val="1"/>
      <w:numFmt w:val="bullet"/>
      <w:lvlText w:val=""/>
      <w:lvlJc w:val="left"/>
      <w:pPr>
        <w:ind w:left="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FC8E5FE">
      <w:start w:val="1"/>
      <w:numFmt w:val="bullet"/>
      <w:lvlText w:val="o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2C8079E">
      <w:start w:val="1"/>
      <w:numFmt w:val="bullet"/>
      <w:lvlText w:val="▪"/>
      <w:lvlJc w:val="left"/>
      <w:pPr>
        <w:ind w:left="1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BBA0086">
      <w:start w:val="1"/>
      <w:numFmt w:val="bullet"/>
      <w:lvlText w:val="•"/>
      <w:lvlJc w:val="left"/>
      <w:pPr>
        <w:ind w:left="2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05E54B0">
      <w:start w:val="1"/>
      <w:numFmt w:val="bullet"/>
      <w:lvlText w:val="o"/>
      <w:lvlJc w:val="left"/>
      <w:pPr>
        <w:ind w:left="3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C2473CC">
      <w:start w:val="1"/>
      <w:numFmt w:val="bullet"/>
      <w:lvlText w:val="▪"/>
      <w:lvlJc w:val="left"/>
      <w:pPr>
        <w:ind w:left="3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00681C">
      <w:start w:val="1"/>
      <w:numFmt w:val="bullet"/>
      <w:lvlText w:val="•"/>
      <w:lvlJc w:val="left"/>
      <w:pPr>
        <w:ind w:left="4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62290EC">
      <w:start w:val="1"/>
      <w:numFmt w:val="bullet"/>
      <w:lvlText w:val="o"/>
      <w:lvlJc w:val="left"/>
      <w:pPr>
        <w:ind w:left="5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71C1DBC">
      <w:start w:val="1"/>
      <w:numFmt w:val="bullet"/>
      <w:lvlText w:val="▪"/>
      <w:lvlJc w:val="left"/>
      <w:pPr>
        <w:ind w:left="6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115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6F4"/>
    <w:rsid w:val="003F5F02"/>
    <w:rsid w:val="00633D8F"/>
    <w:rsid w:val="00C4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6A5C"/>
  <w15:docId w15:val="{DCBCEA74-731F-432E-A383-4D48A9C0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9" w:line="264" w:lineRule="auto"/>
      <w:ind w:left="3294" w:hanging="10"/>
    </w:pPr>
    <w:rPr>
      <w:rFonts w:ascii="Arial" w:eastAsia="Arial" w:hAnsi="Arial" w:cs="Arial"/>
      <w:color w:val="000000"/>
      <w:sz w:val="19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 w:line="259" w:lineRule="auto"/>
      <w:ind w:left="14"/>
      <w:outlineLvl w:val="0"/>
    </w:pPr>
    <w:rPr>
      <w:rFonts w:ascii="Arial" w:eastAsia="Arial" w:hAnsi="Arial" w:cs="Arial"/>
      <w:color w:val="006983"/>
      <w:sz w:val="48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color w:val="006983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Arial" w:eastAsia="Arial" w:hAnsi="Arial" w:cs="Arial"/>
      <w:color w:val="006983"/>
      <w:sz w:val="22"/>
    </w:rPr>
  </w:style>
  <w:style w:type="character" w:customStyle="1" w:styleId="Overskrift1Tegn">
    <w:name w:val="Overskrift 1 Tegn"/>
    <w:link w:val="Overskrift1"/>
    <w:rPr>
      <w:rFonts w:ascii="Arial" w:eastAsia="Arial" w:hAnsi="Arial" w:cs="Arial"/>
      <w:color w:val="006983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Sådan skyller du øret med eddikevand</dc:title>
  <dc:subject/>
  <dc:creator>Lisbet Hebbelstrup</dc:creator>
  <cp:keywords/>
  <cp:lastModifiedBy>Lene Thomsen</cp:lastModifiedBy>
  <cp:revision>2</cp:revision>
  <dcterms:created xsi:type="dcterms:W3CDTF">2025-09-09T12:45:00Z</dcterms:created>
  <dcterms:modified xsi:type="dcterms:W3CDTF">2025-09-09T12:45:00Z</dcterms:modified>
</cp:coreProperties>
</file>